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黑体"/>
          <w:b/>
          <w:bCs/>
          <w:sz w:val="36"/>
        </w:rPr>
      </w:pPr>
      <w:r>
        <w:rPr>
          <w:rFonts w:hint="eastAsia" w:eastAsia="黑体"/>
          <w:b/>
          <w:bCs/>
          <w:sz w:val="36"/>
        </w:rPr>
        <w:t>招   标   公   告</w:t>
      </w:r>
    </w:p>
    <w:p>
      <w:pPr>
        <w:spacing w:line="480" w:lineRule="exact"/>
        <w:rPr>
          <w:rFonts w:ascii="仿宋_GB2312" w:hAnsi="宋体" w:eastAsia="仿宋_GB2312"/>
          <w:u w:val="single"/>
        </w:rPr>
      </w:pPr>
      <w:r>
        <w:rPr>
          <w:rFonts w:hint="eastAsia" w:ascii="仿宋_GB2312" w:hAnsi="宋体" w:eastAsia="仿宋_GB2312"/>
        </w:rPr>
        <w:t>项目立项文件编号： 酒办（2021）-0784</w:t>
      </w:r>
      <w:bookmarkStart w:id="0" w:name="_GoBack"/>
      <w:bookmarkEnd w:id="0"/>
      <w:r>
        <w:rPr>
          <w:rFonts w:hint="eastAsia" w:ascii="仿宋_GB2312" w:hAnsi="宋体" w:eastAsia="仿宋_GB2312"/>
        </w:rPr>
        <w:t xml:space="preserve">                     公告编号：</w:t>
      </w:r>
      <w:r>
        <w:rPr>
          <w:rFonts w:hint="eastAsia" w:ascii="仿宋_GB2312" w:hAnsi="宋体" w:eastAsia="仿宋_GB2312"/>
          <w:lang w:val="en-US" w:eastAsia="zh-CN"/>
        </w:rPr>
        <w:t>伊</w:t>
      </w:r>
      <w:r>
        <w:rPr>
          <w:rFonts w:hint="eastAsia" w:ascii="仿宋_GB2312" w:hAnsi="宋体" w:eastAsia="仿宋_GB2312"/>
        </w:rPr>
        <w:t>招公字（2021）</w:t>
      </w:r>
      <w:r>
        <w:rPr>
          <w:rFonts w:hint="eastAsia" w:ascii="仿宋_GB2312" w:hAnsi="宋体" w:eastAsia="仿宋_GB2312"/>
          <w:lang w:val="en-US" w:eastAsia="zh-CN"/>
        </w:rPr>
        <w:t xml:space="preserve">6 </w:t>
      </w:r>
      <w:r>
        <w:rPr>
          <w:rFonts w:hint="eastAsia" w:ascii="仿宋_GB2312" w:hAnsi="宋体" w:eastAsia="仿宋_GB2312"/>
        </w:rPr>
        <w:t>号</w:t>
      </w:r>
    </w:p>
    <w:tbl>
      <w:tblPr>
        <w:tblStyle w:val="8"/>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21"/>
        <w:gridCol w:w="3987"/>
        <w:gridCol w:w="556"/>
        <w:gridCol w:w="1360"/>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88" w:type="dxa"/>
            <w:gridSpan w:val="2"/>
            <w:vAlign w:val="center"/>
          </w:tcPr>
          <w:p>
            <w:pPr>
              <w:jc w:val="center"/>
              <w:rPr>
                <w:rFonts w:ascii="仿宋_GB2312" w:eastAsia="仿宋_GB2312"/>
                <w:sz w:val="24"/>
              </w:rPr>
            </w:pPr>
            <w:r>
              <w:rPr>
                <w:rFonts w:hint="eastAsia" w:ascii="仿宋_GB2312" w:eastAsia="仿宋_GB2312"/>
                <w:sz w:val="24"/>
              </w:rPr>
              <w:t>招标单位</w:t>
            </w:r>
          </w:p>
        </w:tc>
        <w:tc>
          <w:tcPr>
            <w:tcW w:w="7783" w:type="dxa"/>
            <w:gridSpan w:val="4"/>
            <w:vAlign w:val="center"/>
          </w:tcPr>
          <w:p>
            <w:r>
              <w:rPr>
                <w:rFonts w:hint="eastAsia" w:ascii="仿宋_GB2312" w:eastAsia="仿宋_GB2312"/>
                <w:sz w:val="24"/>
              </w:rPr>
              <w:t>广州伊士丹顿酒店有限公司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788" w:type="dxa"/>
            <w:gridSpan w:val="2"/>
            <w:vAlign w:val="center"/>
          </w:tcPr>
          <w:p>
            <w:pPr>
              <w:jc w:val="center"/>
              <w:rPr>
                <w:rFonts w:ascii="仿宋_GB2312" w:eastAsia="仿宋_GB2312"/>
                <w:sz w:val="24"/>
              </w:rPr>
            </w:pPr>
            <w:r>
              <w:rPr>
                <w:rFonts w:hint="eastAsia" w:ascii="仿宋_GB2312" w:eastAsia="仿宋_GB2312"/>
                <w:sz w:val="24"/>
              </w:rPr>
              <w:t>招标项目名称</w:t>
            </w:r>
          </w:p>
        </w:tc>
        <w:tc>
          <w:tcPr>
            <w:tcW w:w="7783" w:type="dxa"/>
            <w:gridSpan w:val="4"/>
            <w:vAlign w:val="center"/>
          </w:tcPr>
          <w:p>
            <w:pPr>
              <w:rPr>
                <w:rFonts w:ascii="仿宋_GB2312" w:eastAsia="仿宋_GB2312"/>
                <w:sz w:val="24"/>
              </w:rPr>
            </w:pPr>
            <w:r>
              <w:rPr>
                <w:rFonts w:hint="eastAsia" w:ascii="仿宋_GB2312" w:eastAsia="仿宋_GB2312"/>
                <w:sz w:val="24"/>
              </w:rPr>
              <w:t>伊士丹顿酒店</w:t>
            </w:r>
            <w:r>
              <w:rPr>
                <w:rFonts w:hint="eastAsia" w:ascii="仿宋_GB2312" w:eastAsia="仿宋_GB2312"/>
                <w:sz w:val="24"/>
                <w:lang w:val="en-US" w:eastAsia="zh-CN"/>
              </w:rPr>
              <w:t>19F中庭仿真绿化工程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1788" w:type="dxa"/>
            <w:gridSpan w:val="2"/>
            <w:vAlign w:val="center"/>
          </w:tcPr>
          <w:p>
            <w:pPr>
              <w:adjustRightInd w:val="0"/>
              <w:snapToGrid w:val="0"/>
              <w:spacing w:line="440" w:lineRule="exact"/>
              <w:jc w:val="center"/>
              <w:rPr>
                <w:rFonts w:ascii="仿宋_GB2312" w:hAnsi="宋体" w:eastAsia="仿宋_GB2312"/>
                <w:spacing w:val="-6"/>
                <w:sz w:val="24"/>
              </w:rPr>
            </w:pPr>
            <w:r>
              <w:rPr>
                <w:rFonts w:hint="eastAsia" w:ascii="仿宋_GB2312" w:hAnsi="宋体" w:eastAsia="仿宋_GB2312"/>
                <w:spacing w:val="-6"/>
                <w:sz w:val="24"/>
              </w:rPr>
              <w:t>招标项目</w:t>
            </w:r>
          </w:p>
          <w:p>
            <w:pPr>
              <w:adjustRightInd w:val="0"/>
              <w:snapToGrid w:val="0"/>
              <w:spacing w:line="440" w:lineRule="exact"/>
              <w:jc w:val="center"/>
            </w:pPr>
            <w:r>
              <w:rPr>
                <w:rFonts w:hint="eastAsia" w:ascii="仿宋_GB2312" w:hAnsi="宋体" w:eastAsia="仿宋_GB2312"/>
                <w:spacing w:val="-6"/>
                <w:sz w:val="24"/>
              </w:rPr>
              <w:t>概况</w:t>
            </w:r>
          </w:p>
        </w:tc>
        <w:tc>
          <w:tcPr>
            <w:tcW w:w="7783" w:type="dxa"/>
            <w:gridSpan w:val="4"/>
          </w:tcPr>
          <w:p>
            <w:pPr>
              <w:widowControl/>
              <w:adjustRightInd w:val="0"/>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1、项目名称：</w:t>
            </w:r>
            <w:r>
              <w:rPr>
                <w:rFonts w:hint="eastAsia" w:ascii="仿宋_GB2312" w:eastAsia="仿宋_GB2312"/>
                <w:sz w:val="24"/>
              </w:rPr>
              <w:t>伊士丹顿酒店</w:t>
            </w:r>
            <w:r>
              <w:rPr>
                <w:rFonts w:hint="eastAsia" w:ascii="仿宋_GB2312" w:eastAsia="仿宋_GB2312"/>
                <w:sz w:val="24"/>
                <w:lang w:val="en-US" w:eastAsia="zh-CN"/>
              </w:rPr>
              <w:t>19F中庭仿真绿化工程</w:t>
            </w:r>
          </w:p>
          <w:p>
            <w:pPr>
              <w:widowControl/>
              <w:adjustRightInd w:val="0"/>
              <w:snapToGrid w:val="0"/>
              <w:spacing w:line="440" w:lineRule="exact"/>
              <w:ind w:firstLine="480" w:firstLineChars="200"/>
              <w:rPr>
                <w:rFonts w:ascii="仿宋_GB2312" w:eastAsia="仿宋_GB2312"/>
                <w:sz w:val="24"/>
              </w:rPr>
            </w:pPr>
            <w:r>
              <w:rPr>
                <w:rFonts w:hint="eastAsia" w:ascii="仿宋_GB2312" w:hAnsi="宋体" w:eastAsia="仿宋_GB2312"/>
                <w:sz w:val="24"/>
              </w:rPr>
              <w:t>2、项目地点：</w:t>
            </w:r>
            <w:r>
              <w:rPr>
                <w:rFonts w:hint="eastAsia" w:ascii="仿宋_GB2312" w:eastAsia="仿宋_GB2312"/>
                <w:sz w:val="24"/>
              </w:rPr>
              <w:t>广州市科韵中路9号、11号。</w:t>
            </w:r>
          </w:p>
          <w:p>
            <w:pPr>
              <w:widowControl/>
              <w:adjustRightInd w:val="0"/>
              <w:snapToGrid w:val="0"/>
              <w:spacing w:line="440" w:lineRule="exact"/>
              <w:ind w:left="0" w:leftChars="0" w:firstLine="480" w:firstLineChars="200"/>
              <w:rPr>
                <w:rFonts w:ascii="仿宋_GB2312" w:hAnsi="宋体" w:eastAsia="仿宋_GB2312"/>
                <w:kern w:val="0"/>
                <w:sz w:val="24"/>
              </w:rPr>
            </w:pPr>
            <w:r>
              <w:rPr>
                <w:rFonts w:hint="eastAsia" w:ascii="仿宋_GB2312" w:hAnsi="宋体" w:eastAsia="仿宋_GB2312"/>
                <w:kern w:val="0"/>
                <w:sz w:val="24"/>
              </w:rPr>
              <w:t>3、项目概况：用地面积7778m²，总建筑面积约66000m² 。是一栋28层集商业</w:t>
            </w:r>
            <w:r>
              <w:rPr>
                <w:rFonts w:hint="eastAsia" w:ascii="仿宋_GB2312" w:hAnsi="宋体" w:eastAsia="仿宋_GB2312"/>
                <w:kern w:val="0"/>
                <w:sz w:val="24"/>
                <w:lang w:eastAsia="zh-CN"/>
              </w:rPr>
              <w:t>、</w:t>
            </w:r>
            <w:r>
              <w:rPr>
                <w:rFonts w:hint="eastAsia" w:ascii="仿宋_GB2312" w:hAnsi="宋体" w:eastAsia="仿宋_GB2312"/>
                <w:kern w:val="0"/>
                <w:sz w:val="24"/>
              </w:rPr>
              <w:t>餐饮、办公</w:t>
            </w:r>
            <w:r>
              <w:rPr>
                <w:rFonts w:hint="eastAsia" w:ascii="仿宋_GB2312" w:hAnsi="宋体" w:eastAsia="仿宋_GB2312"/>
                <w:kern w:val="0"/>
                <w:sz w:val="24"/>
                <w:lang w:eastAsia="zh-CN"/>
              </w:rPr>
              <w:t>、</w:t>
            </w:r>
            <w:r>
              <w:rPr>
                <w:rFonts w:hint="eastAsia" w:ascii="仿宋_GB2312" w:hAnsi="宋体" w:eastAsia="仿宋_GB2312"/>
                <w:kern w:val="0"/>
                <w:sz w:val="24"/>
              </w:rPr>
              <w:t>酒店为一体的综合楼，地上1-6层裙楼为酒店大堂、会议室、商场、餐饮、休闲娱乐等设施；7层为设有游泳池和空中花园的架空层，8层为桑拿，9～18为酒店客房,19～28层为写字楼。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788" w:type="dxa"/>
            <w:gridSpan w:val="2"/>
            <w:vAlign w:val="center"/>
          </w:tcPr>
          <w:p>
            <w:pPr>
              <w:adjustRightInd w:val="0"/>
              <w:snapToGrid w:val="0"/>
              <w:spacing w:line="440" w:lineRule="exact"/>
              <w:jc w:val="center"/>
              <w:rPr>
                <w:rFonts w:ascii="仿宋_GB2312" w:hAnsi="宋体" w:eastAsia="仿宋_GB2312"/>
                <w:spacing w:val="-6"/>
                <w:sz w:val="24"/>
              </w:rPr>
            </w:pPr>
            <w:r>
              <w:rPr>
                <w:rFonts w:hint="eastAsia" w:ascii="仿宋_GB2312" w:hAnsi="宋体" w:eastAsia="仿宋_GB2312"/>
                <w:spacing w:val="-6"/>
                <w:sz w:val="24"/>
              </w:rPr>
              <w:t>招标范围</w:t>
            </w:r>
          </w:p>
        </w:tc>
        <w:tc>
          <w:tcPr>
            <w:tcW w:w="7783" w:type="dxa"/>
            <w:gridSpan w:val="4"/>
          </w:tcPr>
          <w:p>
            <w:pPr>
              <w:pStyle w:val="12"/>
              <w:numPr>
                <w:ilvl w:val="255"/>
                <w:numId w:val="0"/>
              </w:numPr>
              <w:jc w:val="left"/>
              <w:rPr>
                <w:rFonts w:ascii="仿宋_GB2312" w:eastAsia="仿宋_GB2312"/>
                <w:sz w:val="24"/>
              </w:rPr>
            </w:pPr>
            <w:r>
              <w:rPr>
                <w:rFonts w:hint="eastAsia" w:ascii="仿宋_GB2312" w:eastAsia="仿宋_GB2312"/>
                <w:sz w:val="24"/>
              </w:rPr>
              <w:t>工程招标范围：</w:t>
            </w:r>
          </w:p>
          <w:p>
            <w:pPr>
              <w:pStyle w:val="12"/>
              <w:numPr>
                <w:ilvl w:val="255"/>
                <w:numId w:val="0"/>
              </w:numPr>
              <w:ind w:firstLine="480" w:firstLineChars="200"/>
              <w:jc w:val="left"/>
              <w:rPr>
                <w:rFonts w:hint="eastAsia" w:ascii="仿宋_GB2312" w:eastAsia="仿宋_GB2312"/>
                <w:sz w:val="24"/>
                <w:lang w:eastAsia="zh-CN"/>
              </w:rPr>
            </w:pPr>
            <w:r>
              <w:rPr>
                <w:rFonts w:hint="eastAsia" w:ascii="仿宋_GB2312" w:eastAsia="仿宋_GB2312"/>
                <w:sz w:val="24"/>
                <w:lang w:eastAsia="zh-CN"/>
              </w:rPr>
              <w:t>按图纸设计完成</w:t>
            </w:r>
            <w:r>
              <w:rPr>
                <w:rFonts w:hint="eastAsia" w:ascii="仿宋_GB2312" w:eastAsia="仿宋_GB2312"/>
                <w:sz w:val="24"/>
              </w:rPr>
              <w:t>伊士丹顿酒店</w:t>
            </w:r>
            <w:r>
              <w:rPr>
                <w:rFonts w:hint="eastAsia" w:ascii="仿宋_GB2312" w:eastAsia="仿宋_GB2312"/>
                <w:sz w:val="24"/>
                <w:lang w:val="en-US" w:eastAsia="zh-CN"/>
              </w:rPr>
              <w:t>19F中庭仿真绿化工程，</w:t>
            </w:r>
            <w:r>
              <w:rPr>
                <w:rFonts w:hint="eastAsia" w:ascii="仿宋" w:hAnsi="仿宋" w:eastAsia="仿宋" w:cs="仿宋"/>
                <w:sz w:val="24"/>
              </w:rPr>
              <w:t>发标时招标单位提供</w:t>
            </w:r>
            <w:r>
              <w:rPr>
                <w:rFonts w:hint="eastAsia" w:ascii="仿宋" w:hAnsi="仿宋" w:eastAsia="仿宋" w:cs="仿宋"/>
                <w:sz w:val="24"/>
                <w:lang w:val="en-US" w:eastAsia="zh-CN"/>
              </w:rPr>
              <w:t>图纸设计</w:t>
            </w:r>
            <w:r>
              <w:rPr>
                <w:rFonts w:hint="eastAsia" w:ascii="仿宋_GB2312" w:eastAsia="仿宋_GB2312"/>
                <w:sz w:val="24"/>
                <w:lang w:val="en-US" w:eastAsia="zh-CN"/>
              </w:rPr>
              <w:t>。</w:t>
            </w:r>
          </w:p>
          <w:p>
            <w:pPr>
              <w:pStyle w:val="12"/>
              <w:numPr>
                <w:ilvl w:val="255"/>
                <w:numId w:val="0"/>
              </w:numPr>
              <w:jc w:val="left"/>
              <w:rPr>
                <w:rFonts w:ascii="仿宋_GB2312" w:hAnsi="宋体" w:eastAsia="仿宋_GB2312"/>
                <w:kern w:val="0"/>
                <w:sz w:val="24"/>
              </w:rPr>
            </w:pPr>
            <w:r>
              <w:rPr>
                <w:rFonts w:hint="eastAsia" w:ascii="仿宋_GB2312"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vAlign w:val="center"/>
          </w:tcPr>
          <w:p>
            <w:pPr>
              <w:pStyle w:val="3"/>
              <w:adjustRightInd w:val="0"/>
              <w:snapToGrid w:val="0"/>
              <w:spacing w:line="440" w:lineRule="exact"/>
              <w:rPr>
                <w:rFonts w:ascii="仿宋_GB2312" w:hAnsi="宋体"/>
                <w:spacing w:val="-20"/>
              </w:rPr>
            </w:pPr>
            <w:r>
              <w:rPr>
                <w:rFonts w:hint="eastAsia" w:ascii="仿宋_GB2312" w:hAnsi="宋体"/>
                <w:spacing w:val="-20"/>
              </w:rPr>
              <w:t>投标单位（人）</w:t>
            </w:r>
          </w:p>
          <w:p>
            <w:pPr>
              <w:adjustRightInd w:val="0"/>
              <w:snapToGrid w:val="0"/>
              <w:spacing w:line="440" w:lineRule="exact"/>
              <w:jc w:val="center"/>
              <w:rPr>
                <w:rFonts w:ascii="仿宋_GB2312" w:hAnsi="宋体" w:eastAsia="仿宋_GB2312"/>
                <w:spacing w:val="-20"/>
                <w:sz w:val="24"/>
              </w:rPr>
            </w:pPr>
            <w:r>
              <w:rPr>
                <w:rFonts w:hint="eastAsia" w:ascii="仿宋_GB2312" w:hAnsi="宋体" w:eastAsia="仿宋_GB2312"/>
                <w:spacing w:val="-20"/>
                <w:sz w:val="24"/>
              </w:rPr>
              <w:t>资信要求及项目</w:t>
            </w:r>
          </w:p>
          <w:p>
            <w:pPr>
              <w:adjustRightInd w:val="0"/>
              <w:snapToGrid w:val="0"/>
              <w:spacing w:line="440" w:lineRule="exact"/>
              <w:jc w:val="center"/>
              <w:rPr>
                <w:rFonts w:ascii="仿宋_GB2312" w:hAnsi="宋体" w:eastAsia="仿宋_GB2312"/>
                <w:spacing w:val="-20"/>
                <w:sz w:val="24"/>
              </w:rPr>
            </w:pPr>
            <w:r>
              <w:rPr>
                <w:rFonts w:hint="eastAsia" w:ascii="仿宋_GB2312" w:hAnsi="宋体" w:eastAsia="仿宋_GB2312"/>
                <w:spacing w:val="-20"/>
                <w:sz w:val="24"/>
              </w:rPr>
              <w:t>其它要求</w:t>
            </w:r>
          </w:p>
        </w:tc>
        <w:tc>
          <w:tcPr>
            <w:tcW w:w="7804" w:type="dxa"/>
            <w:gridSpan w:val="5"/>
          </w:tcPr>
          <w:p>
            <w:pPr>
              <w:widowControl/>
              <w:spacing w:line="460" w:lineRule="exact"/>
              <w:ind w:left="600" w:leftChars="0" w:hanging="600" w:hangingChars="250"/>
              <w:rPr>
                <w:rFonts w:ascii="仿宋_GB2312" w:hAnsi="宋体" w:eastAsia="仿宋_GB2312"/>
                <w:kern w:val="0"/>
                <w:sz w:val="24"/>
              </w:rPr>
            </w:pPr>
            <w:r>
              <w:rPr>
                <w:rFonts w:hint="eastAsia" w:ascii="仿宋_GB2312" w:hAnsi="宋体" w:eastAsia="仿宋_GB2312"/>
                <w:kern w:val="0"/>
                <w:sz w:val="24"/>
              </w:rPr>
              <w:t>一、投标人资格要求：</w:t>
            </w:r>
          </w:p>
          <w:p>
            <w:pPr>
              <w:widowControl/>
              <w:spacing w:line="460" w:lineRule="exact"/>
              <w:ind w:left="599" w:leftChars="228" w:hanging="120" w:hangingChars="50"/>
              <w:rPr>
                <w:rFonts w:ascii="仿宋_GB2312" w:hAnsi="宋体" w:eastAsia="仿宋_GB2312"/>
                <w:kern w:val="0"/>
                <w:sz w:val="24"/>
              </w:rPr>
            </w:pPr>
            <w:r>
              <w:rPr>
                <w:rFonts w:hint="eastAsia" w:ascii="仿宋_GB2312" w:hAnsi="宋体" w:eastAsia="仿宋_GB2312"/>
                <w:kern w:val="0"/>
                <w:sz w:val="24"/>
                <w:lang w:val="en-US" w:eastAsia="zh-CN"/>
              </w:rPr>
              <w:t>1</w:t>
            </w:r>
            <w:r>
              <w:rPr>
                <w:rFonts w:hint="eastAsia" w:ascii="仿宋_GB2312" w:hAnsi="宋体" w:eastAsia="仿宋_GB2312"/>
                <w:kern w:val="0"/>
                <w:sz w:val="24"/>
              </w:rPr>
              <w:t>、企业固定净资产在</w:t>
            </w:r>
            <w:r>
              <w:rPr>
                <w:rFonts w:hint="eastAsia" w:ascii="仿宋_GB2312" w:hAnsi="宋体" w:eastAsia="仿宋_GB2312"/>
                <w:kern w:val="0"/>
                <w:sz w:val="24"/>
                <w:lang w:val="en-US" w:eastAsia="zh-CN"/>
              </w:rPr>
              <w:t>50</w:t>
            </w:r>
            <w:r>
              <w:rPr>
                <w:rFonts w:hint="eastAsia" w:ascii="仿宋_GB2312" w:hAnsi="宋体" w:eastAsia="仿宋_GB2312"/>
                <w:kern w:val="0"/>
                <w:sz w:val="24"/>
              </w:rPr>
              <w:t>万元以上。</w:t>
            </w:r>
          </w:p>
          <w:p>
            <w:pPr>
              <w:spacing w:line="500" w:lineRule="exact"/>
              <w:ind w:firstLine="480" w:firstLineChars="200"/>
              <w:rPr>
                <w:rFonts w:ascii="仿宋_GB2312" w:eastAsia="仿宋_GB2312"/>
                <w:sz w:val="24"/>
              </w:rPr>
            </w:pPr>
            <w:r>
              <w:rPr>
                <w:rFonts w:hint="eastAsia" w:ascii="仿宋_GB2312" w:hAnsi="宋体" w:eastAsia="仿宋_GB2312"/>
                <w:kern w:val="0"/>
                <w:sz w:val="24"/>
                <w:lang w:val="en-US" w:eastAsia="zh-CN"/>
              </w:rPr>
              <w:t>2</w:t>
            </w:r>
            <w:r>
              <w:rPr>
                <w:rFonts w:hint="eastAsia" w:ascii="仿宋_GB2312" w:hAnsi="宋体" w:eastAsia="仿宋_GB2312"/>
                <w:kern w:val="0"/>
                <w:sz w:val="24"/>
              </w:rPr>
              <w:t>、具有同类</w:t>
            </w:r>
            <w:r>
              <w:rPr>
                <w:rFonts w:hint="eastAsia" w:ascii="仿宋_GB2312" w:hAnsi="宋体" w:eastAsia="仿宋_GB2312"/>
                <w:kern w:val="0"/>
                <w:sz w:val="24"/>
                <w:lang w:eastAsia="zh-CN"/>
              </w:rPr>
              <w:t>工程业</w:t>
            </w:r>
            <w:r>
              <w:rPr>
                <w:rFonts w:hint="eastAsia" w:ascii="仿宋_GB2312" w:hAnsi="宋体" w:eastAsia="仿宋_GB2312"/>
                <w:kern w:val="0"/>
                <w:sz w:val="24"/>
              </w:rPr>
              <w:t>绩证明材料</w:t>
            </w:r>
            <w:r>
              <w:rPr>
                <w:rFonts w:hint="eastAsia" w:ascii="仿宋" w:hAnsi="仿宋" w:eastAsia="仿宋" w:cs="仿宋"/>
                <w:kern w:val="0"/>
                <w:sz w:val="24"/>
              </w:rPr>
              <w:t>不少于三份，包括中标通知书、合同协议书的复印件等（加盖公章）并出示原件以核查。</w:t>
            </w:r>
          </w:p>
          <w:p>
            <w:pPr>
              <w:widowControl/>
              <w:spacing w:line="500" w:lineRule="exact"/>
              <w:ind w:firstLine="456" w:firstLineChars="200"/>
              <w:rPr>
                <w:rFonts w:ascii="仿宋" w:hAnsi="仿宋" w:eastAsia="仿宋" w:cs="仿宋"/>
                <w:spacing w:val="-6"/>
                <w:sz w:val="24"/>
              </w:rPr>
            </w:pPr>
            <w:r>
              <w:rPr>
                <w:rFonts w:hint="eastAsia" w:ascii="仿宋" w:hAnsi="仿宋" w:eastAsia="仿宋" w:cs="仿宋"/>
                <w:spacing w:val="-6"/>
                <w:sz w:val="24"/>
                <w:lang w:val="en-US" w:eastAsia="zh-CN"/>
              </w:rPr>
              <w:t>3</w:t>
            </w:r>
            <w:r>
              <w:rPr>
                <w:rFonts w:hint="eastAsia" w:ascii="仿宋" w:hAnsi="仿宋" w:eastAsia="仿宋" w:cs="仿宋"/>
                <w:spacing w:val="-6"/>
                <w:sz w:val="24"/>
              </w:rPr>
              <w:t>、财务要求：投标人近三年无亏损，未处于财产被接管、冻结、破产状态。</w:t>
            </w:r>
          </w:p>
          <w:p>
            <w:pPr>
              <w:widowControl/>
              <w:spacing w:line="500" w:lineRule="exact"/>
              <w:ind w:firstLine="480" w:firstLineChars="200"/>
              <w:rPr>
                <w:rFonts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在中华人民共和国境内依法注册的独立法人、招标内容在其营业执照的经营范围内。投标人需提供营业执照、注册和实缴资本证明、相关背景证明（加盖公章）。</w:t>
            </w:r>
          </w:p>
          <w:p>
            <w:pPr>
              <w:widowControl/>
              <w:spacing w:line="500" w:lineRule="exact"/>
              <w:ind w:firstLine="480" w:firstLineChars="200"/>
              <w:rPr>
                <w:rFonts w:ascii="仿宋" w:hAnsi="仿宋" w:eastAsia="仿宋" w:cs="仿宋"/>
                <w:kern w:val="0"/>
                <w:sz w:val="24"/>
              </w:rPr>
            </w:pPr>
            <w:r>
              <w:rPr>
                <w:rFonts w:hint="eastAsia" w:ascii="仿宋" w:hAnsi="仿宋" w:eastAsia="仿宋" w:cs="仿宋"/>
                <w:kern w:val="0"/>
                <w:sz w:val="24"/>
                <w:lang w:val="en-US" w:eastAsia="zh-CN"/>
              </w:rPr>
              <w:t>5</w:t>
            </w:r>
            <w:r>
              <w:rPr>
                <w:rFonts w:hint="eastAsia" w:ascii="仿宋" w:hAnsi="仿宋" w:eastAsia="仿宋" w:cs="仿宋"/>
                <w:kern w:val="0"/>
                <w:sz w:val="24"/>
              </w:rPr>
              <w:t>、具有良好的服务体系和管理体系，具备完善的售后服务体系，在广州地区需有完善的售后服务机构及队伍。</w:t>
            </w:r>
          </w:p>
          <w:p>
            <w:pPr>
              <w:widowControl/>
              <w:spacing w:line="460" w:lineRule="exact"/>
              <w:ind w:firstLine="480" w:firstLineChars="200"/>
              <w:rPr>
                <w:rFonts w:ascii="仿宋_GB2312" w:hAnsi="宋体" w:eastAsia="仿宋_GB2312"/>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、信誉要求：没有处于投标禁入期内，参加此项目投标前五年内，在经营活动中无违法和重大违纪记录及酒店行业和有关供货酒店没有列入黑名单或没诚信单位，未处于省行政区域有关行政处罚期间。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trPr>
        <w:tc>
          <w:tcPr>
            <w:tcW w:w="1767" w:type="dxa"/>
            <w:vAlign w:val="center"/>
          </w:tcPr>
          <w:p>
            <w:pPr>
              <w:adjustRightInd w:val="0"/>
              <w:snapToGrid w:val="0"/>
              <w:spacing w:line="440" w:lineRule="exact"/>
              <w:jc w:val="center"/>
              <w:rPr>
                <w:rFonts w:ascii="仿宋_GB2312" w:hAnsi="宋体" w:eastAsia="仿宋_GB2312"/>
                <w:kern w:val="0"/>
                <w:sz w:val="24"/>
              </w:rPr>
            </w:pPr>
            <w:r>
              <w:rPr>
                <w:rFonts w:hint="eastAsia" w:ascii="仿宋_GB2312" w:hAnsi="宋体" w:eastAsia="仿宋_GB2312"/>
                <w:kern w:val="0"/>
                <w:sz w:val="24"/>
              </w:rPr>
              <w:t>承包方式及</w:t>
            </w:r>
          </w:p>
          <w:p>
            <w:pPr>
              <w:adjustRightInd w:val="0"/>
              <w:snapToGrid w:val="0"/>
              <w:spacing w:line="440" w:lineRule="exact"/>
              <w:jc w:val="center"/>
            </w:pPr>
            <w:r>
              <w:rPr>
                <w:rFonts w:hint="eastAsia" w:ascii="仿宋_GB2312" w:hAnsi="宋体" w:eastAsia="仿宋_GB2312"/>
                <w:kern w:val="0"/>
                <w:sz w:val="24"/>
              </w:rPr>
              <w:t>承包内容</w:t>
            </w:r>
          </w:p>
        </w:tc>
        <w:tc>
          <w:tcPr>
            <w:tcW w:w="7804" w:type="dxa"/>
            <w:gridSpan w:val="5"/>
          </w:tcPr>
          <w:p>
            <w:pPr>
              <w:numPr>
                <w:ilvl w:val="255"/>
                <w:numId w:val="0"/>
              </w:numPr>
              <w:adjustRightInd w:val="0"/>
              <w:snapToGrid w:val="0"/>
              <w:spacing w:line="500" w:lineRule="exact"/>
              <w:ind w:firstLine="480" w:firstLineChars="200"/>
              <w:rPr>
                <w:rFonts w:ascii="仿宋_GB2312" w:hAnsi="宋体" w:eastAsia="仿宋_GB2312"/>
                <w:kern w:val="0"/>
                <w:sz w:val="24"/>
              </w:rPr>
            </w:pPr>
            <w:r>
              <w:rPr>
                <w:rFonts w:hint="eastAsia" w:ascii="仿宋" w:hAnsi="仿宋" w:eastAsia="仿宋" w:cs="仿宋"/>
                <w:kern w:val="0"/>
                <w:sz w:val="24"/>
              </w:rPr>
              <w:t>本工程釆用大包干方式发包：包工、包料、包机械、包运输、包安装、包调试、包搬运（含二次搬运）、包质量、包交通、包通讯、包管理、包工程机械设备及工具、包成品保护、包安全、包文明施工、包垃圾清运、包工期、包进场材料及设备的检验试验、包办理有关部门规定从本工程开始至竣工符合合同要求所需的各种手续、包竣工验收、包工程资料档案编制与归档、包保修（含保养）等大包干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7" w:type="dxa"/>
            <w:vAlign w:val="center"/>
          </w:tcPr>
          <w:p>
            <w:pPr>
              <w:adjustRightInd w:val="0"/>
              <w:snapToGrid w:val="0"/>
              <w:spacing w:line="440" w:lineRule="exact"/>
              <w:jc w:val="center"/>
              <w:rPr>
                <w:rFonts w:ascii="仿宋_GB2312" w:hAnsi="宋体" w:eastAsia="仿宋_GB2312"/>
                <w:kern w:val="0"/>
                <w:sz w:val="24"/>
              </w:rPr>
            </w:pPr>
            <w:r>
              <w:rPr>
                <w:rFonts w:hint="eastAsia" w:ascii="仿宋_GB2312" w:hAnsi="宋体" w:eastAsia="仿宋_GB2312"/>
                <w:kern w:val="0"/>
                <w:sz w:val="24"/>
              </w:rPr>
              <w:t>投标报价要求</w:t>
            </w:r>
          </w:p>
        </w:tc>
        <w:tc>
          <w:tcPr>
            <w:tcW w:w="7804" w:type="dxa"/>
            <w:gridSpan w:val="5"/>
          </w:tcPr>
          <w:p>
            <w:pPr>
              <w:numPr>
                <w:ilvl w:val="255"/>
                <w:numId w:val="0"/>
              </w:numPr>
              <w:adjustRightInd w:val="0"/>
              <w:snapToGrid w:val="0"/>
              <w:spacing w:line="440" w:lineRule="exact"/>
              <w:ind w:firstLine="480" w:firstLineChars="200"/>
              <w:rPr>
                <w:rFonts w:ascii="仿宋_GB2312" w:hAnsi="宋体" w:eastAsia="仿宋_GB2312"/>
                <w:kern w:val="0"/>
                <w:sz w:val="24"/>
              </w:rPr>
            </w:pPr>
            <w:r>
              <w:rPr>
                <w:rFonts w:hint="eastAsia" w:ascii="仿宋_GB2312" w:hAnsi="宋体" w:eastAsia="仿宋_GB2312"/>
                <w:kern w:val="0"/>
                <w:sz w:val="24"/>
              </w:rPr>
              <w:t>1、要求投标人自行编制《工程量清单》及报价书。</w:t>
            </w:r>
          </w:p>
          <w:p>
            <w:pPr>
              <w:adjustRightInd w:val="0"/>
              <w:snapToGrid w:val="0"/>
              <w:spacing w:line="440" w:lineRule="exact"/>
              <w:ind w:firstLine="480" w:firstLineChars="200"/>
              <w:rPr>
                <w:rFonts w:hint="eastAsia" w:ascii="仿宋_GB2312" w:hAnsi="宋体" w:eastAsia="仿宋_GB2312"/>
                <w:kern w:val="0"/>
                <w:sz w:val="24"/>
              </w:rPr>
            </w:pPr>
            <w:r>
              <w:rPr>
                <w:rFonts w:hint="eastAsia" w:ascii="仿宋_GB2312" w:hAnsi="宋体" w:eastAsia="仿宋_GB2312"/>
                <w:kern w:val="0"/>
                <w:sz w:val="24"/>
              </w:rPr>
              <w:t>2、投标文件包含材料清单价。</w:t>
            </w:r>
          </w:p>
          <w:p>
            <w:pPr>
              <w:adjustRightInd w:val="0"/>
              <w:snapToGrid w:val="0"/>
              <w:spacing w:line="440" w:lineRule="exact"/>
              <w:ind w:firstLine="480" w:firstLineChars="200"/>
              <w:rPr>
                <w:rFonts w:hint="eastAsia" w:ascii="仿宋_GB2312" w:hAnsi="宋体" w:eastAsia="仿宋_GB2312"/>
                <w:kern w:val="0"/>
                <w:sz w:val="24"/>
                <w:lang w:val="en-US" w:eastAsia="zh-CN"/>
              </w:rPr>
            </w:pPr>
            <w:r>
              <w:rPr>
                <w:rFonts w:hint="eastAsia" w:ascii="仿宋_GB2312" w:hAnsi="宋体" w:eastAsia="仿宋_GB2312"/>
                <w:kern w:val="0"/>
                <w:sz w:val="24"/>
                <w:lang w:val="en-US" w:eastAsia="zh-CN"/>
              </w:rPr>
              <w:t>3、投标文件包含施工方案。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767" w:type="dxa"/>
            <w:vAlign w:val="center"/>
          </w:tcPr>
          <w:p>
            <w:pPr>
              <w:adjustRightInd w:val="0"/>
              <w:snapToGrid w:val="0"/>
              <w:spacing w:line="440" w:lineRule="exact"/>
              <w:ind w:firstLine="120" w:firstLineChars="50"/>
              <w:rPr>
                <w:rFonts w:ascii="仿宋_GB2312" w:hAnsi="宋体" w:eastAsia="仿宋_GB2312"/>
                <w:kern w:val="0"/>
                <w:sz w:val="24"/>
              </w:rPr>
            </w:pPr>
            <w:r>
              <w:rPr>
                <w:rFonts w:hint="eastAsia" w:ascii="仿宋_GB2312" w:hAnsi="宋体" w:eastAsia="仿宋_GB2312"/>
                <w:kern w:val="0"/>
                <w:sz w:val="24"/>
              </w:rPr>
              <w:t>付款方式</w:t>
            </w:r>
          </w:p>
        </w:tc>
        <w:tc>
          <w:tcPr>
            <w:tcW w:w="7804" w:type="dxa"/>
            <w:gridSpan w:val="5"/>
          </w:tcPr>
          <w:p>
            <w:pPr>
              <w:adjustRightInd w:val="0"/>
              <w:snapToGrid w:val="0"/>
              <w:spacing w:line="440" w:lineRule="exact"/>
              <w:ind w:firstLine="480" w:firstLineChars="200"/>
              <w:rPr>
                <w:rFonts w:ascii="仿宋_GB2312" w:eastAsia="仿宋_GB2312"/>
                <w:sz w:val="24"/>
              </w:rPr>
            </w:pPr>
            <w:r>
              <w:rPr>
                <w:rFonts w:hint="eastAsia" w:ascii="仿宋_GB2312" w:hAnsi="宋体" w:eastAsia="仿宋_GB2312"/>
                <w:color w:val="000000"/>
                <w:kern w:val="0"/>
                <w:sz w:val="24"/>
                <w:lang w:eastAsia="zh-CN"/>
              </w:rPr>
              <w:t>工程验收合格支付</w:t>
            </w:r>
            <w:r>
              <w:rPr>
                <w:rFonts w:hint="eastAsia" w:ascii="仿宋_GB2312" w:hAnsi="宋体" w:eastAsia="仿宋_GB2312"/>
                <w:color w:val="000000"/>
                <w:kern w:val="0"/>
                <w:sz w:val="24"/>
                <w:lang w:val="en-US" w:eastAsia="zh-CN"/>
              </w:rPr>
              <w:t>95%</w:t>
            </w:r>
            <w:r>
              <w:rPr>
                <w:rFonts w:hint="eastAsia" w:ascii="仿宋_GB2312" w:hAnsi="宋体" w:eastAsia="仿宋_GB2312"/>
                <w:color w:val="000000"/>
                <w:kern w:val="0"/>
                <w:sz w:val="24"/>
              </w:rPr>
              <w:t>，其中合同总价5%作为保证金，</w:t>
            </w:r>
            <w:r>
              <w:rPr>
                <w:rFonts w:hint="eastAsia" w:ascii="仿宋_GB2312" w:hAnsi="宋体" w:eastAsia="仿宋_GB2312"/>
                <w:color w:val="000000"/>
                <w:kern w:val="0"/>
                <w:sz w:val="24"/>
                <w:lang w:eastAsia="zh-CN"/>
              </w:rPr>
              <w:t>质保</w:t>
            </w:r>
            <w:r>
              <w:rPr>
                <w:rFonts w:hint="eastAsia" w:ascii="仿宋_GB2312" w:hAnsi="宋体" w:eastAsia="仿宋_GB2312"/>
                <w:color w:val="000000"/>
                <w:kern w:val="0"/>
                <w:sz w:val="24"/>
                <w:lang w:val="en-US" w:eastAsia="zh-CN"/>
              </w:rPr>
              <w:t>2年</w:t>
            </w:r>
            <w:r>
              <w:rPr>
                <w:rFonts w:hint="eastAsia" w:ascii="仿宋_GB2312" w:hAnsi="宋体" w:eastAsia="仿宋_GB2312"/>
                <w:color w:val="000000"/>
                <w:kern w:val="0"/>
                <w:sz w:val="24"/>
              </w:rPr>
              <w:t>合同到期后承包方无违约行为无息返还。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767" w:type="dxa"/>
            <w:vAlign w:val="center"/>
          </w:tcPr>
          <w:p>
            <w:pPr>
              <w:adjustRightInd w:val="0"/>
              <w:snapToGrid w:val="0"/>
              <w:spacing w:line="440" w:lineRule="exact"/>
              <w:ind w:firstLine="342" w:firstLineChars="150"/>
            </w:pPr>
            <w:r>
              <w:rPr>
                <w:rFonts w:hint="eastAsia" w:ascii="仿宋_GB2312" w:hAnsi="宋体" w:eastAsia="仿宋_GB2312"/>
                <w:spacing w:val="-6"/>
                <w:sz w:val="24"/>
              </w:rPr>
              <w:t>其它</w:t>
            </w:r>
          </w:p>
        </w:tc>
        <w:tc>
          <w:tcPr>
            <w:tcW w:w="7804" w:type="dxa"/>
            <w:gridSpan w:val="5"/>
          </w:tcPr>
          <w:p>
            <w:pPr>
              <w:widowControl/>
              <w:adjustRightInd w:val="0"/>
              <w:snapToGrid w:val="0"/>
              <w:spacing w:line="440" w:lineRule="exact"/>
              <w:ind w:firstLine="480" w:firstLineChars="200"/>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1、材料运输经过门洞：1200MM宽*2200MM高。</w:t>
            </w:r>
          </w:p>
          <w:p>
            <w:pPr>
              <w:widowControl/>
              <w:adjustRightInd w:val="0"/>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各投标单位可于下述规定时间内到招标单位工程部领取招标资料及咨询具体的事项，并于规定时间内将投标文件技术标和经济标各一份正本、一份副本（技术标和经济标须分开独立密封包装，并在投标文件封面上标明“正本”或“副本”，在投标文件的外包装上应写明投标的项目、投标人的全称、详细地址和联系方式，并盖公章，技术标中附上参加本投标项目谈判人员的法人授权委托书及法人身份证明书，否则作废标处理）送至下述指定地点。</w:t>
            </w:r>
          </w:p>
          <w:p>
            <w:pPr>
              <w:widowControl/>
              <w:adjustRightInd w:val="0"/>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任何投标单位不得对外虚称本招标项目已内定由其承做，如有此等消息外传，取消有此虚称行为的单位投标资格；若投标单位能提供证据证明此消息是本项目招标单位之人员透露的，则招标单位将奖励其人民币二万元</w:t>
            </w:r>
            <w:r>
              <w:rPr>
                <w:rFonts w:hint="eastAsia" w:ascii="仿宋" w:hAnsi="仿宋" w:eastAsia="仿宋" w:cs="仿宋"/>
                <w:spacing w:val="-6"/>
                <w:kern w:val="0"/>
                <w:sz w:val="24"/>
              </w:rPr>
              <w:t>或以上</w:t>
            </w:r>
            <w:r>
              <w:rPr>
                <w:rFonts w:hint="eastAsia" w:ascii="仿宋" w:hAnsi="仿宋" w:eastAsia="仿宋" w:cs="仿宋"/>
                <w:kern w:val="0"/>
                <w:sz w:val="24"/>
              </w:rPr>
              <w:t>。</w:t>
            </w:r>
          </w:p>
          <w:p>
            <w:pPr>
              <w:widowControl/>
              <w:adjustRightInd w:val="0"/>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 xml:space="preserve">、如对本项目的招标存在疑问，于2021年 </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8</w:t>
            </w:r>
            <w:r>
              <w:rPr>
                <w:rFonts w:hint="eastAsia" w:ascii="仿宋" w:hAnsi="仿宋" w:eastAsia="仿宋" w:cs="仿宋"/>
                <w:kern w:val="0"/>
                <w:sz w:val="24"/>
              </w:rPr>
              <w:t>日</w:t>
            </w:r>
            <w:r>
              <w:rPr>
                <w:rFonts w:hint="eastAsia" w:ascii="仿宋" w:hAnsi="仿宋" w:eastAsia="仿宋" w:cs="仿宋"/>
                <w:kern w:val="0"/>
                <w:sz w:val="24"/>
                <w:lang w:val="en-US" w:eastAsia="zh-CN"/>
              </w:rPr>
              <w:t>-9日</w:t>
            </w:r>
            <w:r>
              <w:rPr>
                <w:rFonts w:hint="eastAsia" w:ascii="仿宋" w:hAnsi="仿宋" w:eastAsia="仿宋" w:cs="仿宋"/>
                <w:kern w:val="0"/>
                <w:sz w:val="24"/>
              </w:rPr>
              <w:t>14:30至17:00时向招标单位工程部提交书面意见。</w:t>
            </w:r>
          </w:p>
          <w:p>
            <w:pPr>
              <w:widowControl/>
              <w:adjustRightInd w:val="0"/>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lang w:val="en-US" w:eastAsia="zh-CN"/>
              </w:rPr>
              <w:t>5</w:t>
            </w:r>
            <w:r>
              <w:rPr>
                <w:rFonts w:hint="eastAsia" w:ascii="仿宋" w:hAnsi="仿宋" w:eastAsia="仿宋" w:cs="仿宋"/>
                <w:kern w:val="0"/>
                <w:sz w:val="24"/>
              </w:rPr>
              <w:t>、投标文件必须于截止时间前提交，逾期送达的或不符合规定的投标文件将被拒绝。</w:t>
            </w:r>
          </w:p>
          <w:p>
            <w:pPr>
              <w:widowControl/>
              <w:adjustRightInd w:val="0"/>
              <w:snapToGrid w:val="0"/>
              <w:spacing w:line="440" w:lineRule="exact"/>
              <w:ind w:firstLine="480" w:firstLineChars="200"/>
            </w:pPr>
            <w:r>
              <w:rPr>
                <w:rFonts w:hint="eastAsia" w:ascii="仿宋" w:hAnsi="仿宋" w:eastAsia="仿宋" w:cs="仿宋"/>
                <w:sz w:val="24"/>
                <w:lang w:val="en-US" w:eastAsia="zh-CN"/>
              </w:rPr>
              <w:t>6</w:t>
            </w:r>
            <w:r>
              <w:rPr>
                <w:rFonts w:hint="eastAsia" w:ascii="仿宋" w:hAnsi="仿宋" w:eastAsia="仿宋" w:cs="仿宋"/>
                <w:sz w:val="24"/>
              </w:rPr>
              <w:t>、</w:t>
            </w:r>
            <w:r>
              <w:rPr>
                <w:rFonts w:hint="eastAsia" w:ascii="仿宋" w:hAnsi="仿宋" w:eastAsia="仿宋" w:cs="仿宋"/>
                <w:kern w:val="0"/>
                <w:sz w:val="24"/>
              </w:rPr>
              <w:t>在投标过程中，如发现有本项目招标单位员工接受礼品、行贿、索贿或其他违法乱纪行为的，可直接拨打集团监察中心举报电话（020-38689212）。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1767" w:type="dxa"/>
            <w:vMerge w:val="restart"/>
            <w:vAlign w:val="center"/>
          </w:tcPr>
          <w:p>
            <w:pPr>
              <w:widowControl/>
              <w:adjustRightInd w:val="0"/>
              <w:snapToGrid w:val="0"/>
              <w:spacing w:line="440" w:lineRule="exact"/>
              <w:ind w:firstLine="240" w:firstLineChars="100"/>
              <w:rPr>
                <w:rFonts w:ascii="仿宋_GB2312" w:hAnsi="宋体" w:eastAsia="仿宋_GB2312"/>
                <w:kern w:val="0"/>
                <w:sz w:val="24"/>
              </w:rPr>
            </w:pPr>
            <w:r>
              <w:rPr>
                <w:rFonts w:hint="eastAsia" w:ascii="仿宋_GB2312" w:hAnsi="宋体" w:eastAsia="仿宋_GB2312"/>
                <w:kern w:val="0"/>
                <w:sz w:val="24"/>
              </w:rPr>
              <w:t>报名时间</w:t>
            </w:r>
          </w:p>
          <w:p>
            <w:pPr>
              <w:adjustRightInd w:val="0"/>
              <w:snapToGrid w:val="0"/>
              <w:spacing w:line="440" w:lineRule="exact"/>
              <w:ind w:firstLine="240" w:firstLineChars="100"/>
            </w:pPr>
            <w:r>
              <w:rPr>
                <w:rFonts w:hint="eastAsia" w:ascii="仿宋_GB2312" w:hAnsi="宋体" w:eastAsia="仿宋_GB2312"/>
                <w:kern w:val="0"/>
                <w:sz w:val="24"/>
              </w:rPr>
              <w:t>地点</w:t>
            </w:r>
          </w:p>
        </w:tc>
        <w:tc>
          <w:tcPr>
            <w:tcW w:w="4008" w:type="dxa"/>
            <w:gridSpan w:val="2"/>
            <w:vMerge w:val="restart"/>
            <w:vAlign w:val="center"/>
          </w:tcPr>
          <w:p>
            <w:pPr>
              <w:widowControl/>
              <w:adjustRightInd w:val="0"/>
              <w:snapToGrid w:val="0"/>
              <w:spacing w:line="500" w:lineRule="exact"/>
              <w:rPr>
                <w:rFonts w:ascii="仿宋_GB2312" w:hAnsi="宋体" w:eastAsia="仿宋_GB2312"/>
                <w:kern w:val="0"/>
                <w:sz w:val="24"/>
              </w:rPr>
            </w:pPr>
            <w:r>
              <w:rPr>
                <w:rFonts w:hint="eastAsia" w:ascii="仿宋_GB2312" w:hAnsi="宋体" w:eastAsia="仿宋_GB2312"/>
                <w:kern w:val="0"/>
                <w:sz w:val="24"/>
              </w:rPr>
              <w:t>投标报名时间：2021年</w:t>
            </w:r>
            <w:r>
              <w:rPr>
                <w:rFonts w:hint="eastAsia" w:ascii="仿宋_GB2312" w:hAnsi="宋体" w:eastAsia="仿宋_GB2312"/>
                <w:kern w:val="0"/>
                <w:sz w:val="24"/>
                <w:lang w:val="en-US" w:eastAsia="zh-CN"/>
              </w:rPr>
              <w:t>7</w:t>
            </w:r>
            <w:r>
              <w:rPr>
                <w:rFonts w:hint="eastAsia" w:ascii="仿宋_GB2312" w:hAnsi="宋体" w:eastAsia="仿宋_GB2312"/>
                <w:kern w:val="0"/>
                <w:sz w:val="24"/>
              </w:rPr>
              <w:t xml:space="preserve">月1日至 </w:t>
            </w:r>
            <w:r>
              <w:rPr>
                <w:rFonts w:hint="eastAsia" w:ascii="仿宋_GB2312" w:hAnsi="宋体" w:eastAsia="仿宋_GB2312"/>
                <w:kern w:val="0"/>
                <w:sz w:val="24"/>
                <w:lang w:val="en-US" w:eastAsia="zh-CN"/>
              </w:rPr>
              <w:t>7</w:t>
            </w:r>
            <w:r>
              <w:rPr>
                <w:rFonts w:hint="eastAsia" w:ascii="仿宋_GB2312" w:hAnsi="宋体" w:eastAsia="仿宋_GB2312"/>
                <w:kern w:val="0"/>
                <w:sz w:val="24"/>
              </w:rPr>
              <w:t>月7日</w:t>
            </w:r>
          </w:p>
          <w:p>
            <w:pPr>
              <w:widowControl/>
              <w:adjustRightInd w:val="0"/>
              <w:snapToGrid w:val="0"/>
              <w:spacing w:line="500" w:lineRule="exact"/>
              <w:rPr>
                <w:rFonts w:ascii="仿宋" w:hAnsi="仿宋" w:eastAsia="仿宋" w:cs="仿宋"/>
                <w:kern w:val="0"/>
                <w:sz w:val="24"/>
              </w:rPr>
            </w:pPr>
            <w:r>
              <w:rPr>
                <w:rFonts w:hint="eastAsia" w:ascii="仿宋" w:hAnsi="仿宋" w:eastAsia="仿宋" w:cs="仿宋"/>
                <w:kern w:val="0"/>
                <w:sz w:val="24"/>
              </w:rPr>
              <w:t>报名地点：广州市天河区科韵中路9-11号伊士丹顿酒店法务部</w:t>
            </w:r>
          </w:p>
          <w:p>
            <w:pPr>
              <w:widowControl/>
              <w:adjustRightInd w:val="0"/>
              <w:snapToGrid w:val="0"/>
              <w:spacing w:line="500" w:lineRule="exact"/>
              <w:jc w:val="left"/>
              <w:rPr>
                <w:rFonts w:ascii="仿宋" w:hAnsi="仿宋" w:eastAsia="仿宋" w:cs="仿宋"/>
                <w:kern w:val="0"/>
                <w:sz w:val="24"/>
              </w:rPr>
            </w:pPr>
            <w:r>
              <w:rPr>
                <w:rFonts w:hint="eastAsia" w:ascii="仿宋" w:hAnsi="仿宋" w:eastAsia="仿宋" w:cs="仿宋"/>
                <w:kern w:val="0"/>
                <w:sz w:val="24"/>
              </w:rPr>
              <w:t>发标地点：广州市天河区科韵中路</w:t>
            </w:r>
            <w:r>
              <w:rPr>
                <w:rFonts w:ascii="仿宋" w:hAnsi="仿宋" w:eastAsia="仿宋" w:cs="仿宋"/>
                <w:kern w:val="0"/>
                <w:sz w:val="24"/>
              </w:rPr>
              <w:t>9号伊士丹顿酒店</w:t>
            </w:r>
            <w:r>
              <w:rPr>
                <w:rFonts w:hint="eastAsia" w:ascii="仿宋" w:hAnsi="仿宋" w:eastAsia="仿宋" w:cs="仿宋"/>
                <w:kern w:val="0"/>
                <w:sz w:val="24"/>
              </w:rPr>
              <w:t>负二楼工程部</w:t>
            </w:r>
          </w:p>
          <w:p>
            <w:pPr>
              <w:widowControl/>
              <w:adjustRightInd w:val="0"/>
              <w:snapToGrid w:val="0"/>
              <w:spacing w:line="500" w:lineRule="exact"/>
              <w:jc w:val="left"/>
              <w:rPr>
                <w:rFonts w:ascii="仿宋" w:hAnsi="仿宋" w:eastAsia="仿宋" w:cs="仿宋"/>
                <w:kern w:val="0"/>
                <w:sz w:val="24"/>
              </w:rPr>
            </w:pPr>
            <w:r>
              <w:rPr>
                <w:rFonts w:hint="eastAsia" w:ascii="仿宋" w:hAnsi="仿宋" w:eastAsia="仿宋" w:cs="仿宋"/>
                <w:kern w:val="0"/>
                <w:sz w:val="24"/>
              </w:rPr>
              <w:t>提交疑问：</w:t>
            </w:r>
            <w:r>
              <w:rPr>
                <w:rFonts w:ascii="仿宋" w:hAnsi="仿宋" w:eastAsia="仿宋" w:cs="仿宋"/>
                <w:kern w:val="0"/>
                <w:sz w:val="24"/>
              </w:rPr>
              <w:t>2021</w:t>
            </w:r>
            <w:r>
              <w:rPr>
                <w:rFonts w:hint="eastAsia" w:ascii="仿宋" w:hAnsi="仿宋" w:eastAsia="仿宋" w:cs="仿宋"/>
                <w:kern w:val="0"/>
                <w:sz w:val="24"/>
              </w:rPr>
              <w:t>年</w:t>
            </w:r>
            <w:r>
              <w:rPr>
                <w:rFonts w:hint="eastAsia" w:ascii="仿宋" w:hAnsi="仿宋" w:eastAsia="仿宋" w:cs="仿宋"/>
                <w:kern w:val="0"/>
                <w:sz w:val="24"/>
                <w:lang w:val="en-US" w:eastAsia="zh-CN"/>
              </w:rPr>
              <w:t>7</w:t>
            </w:r>
            <w:r>
              <w:rPr>
                <w:rFonts w:hint="eastAsia" w:ascii="仿宋" w:hAnsi="仿宋" w:eastAsia="仿宋" w:cs="仿宋"/>
                <w:kern w:val="0"/>
                <w:sz w:val="24"/>
              </w:rPr>
              <w:t>月8日至2021年</w:t>
            </w:r>
            <w:r>
              <w:rPr>
                <w:rFonts w:hint="eastAsia" w:ascii="仿宋" w:hAnsi="仿宋" w:eastAsia="仿宋" w:cs="仿宋"/>
                <w:kern w:val="0"/>
                <w:sz w:val="24"/>
                <w:lang w:val="en-US" w:eastAsia="zh-CN"/>
              </w:rPr>
              <w:t>7</w:t>
            </w:r>
            <w:r>
              <w:rPr>
                <w:rFonts w:hint="eastAsia" w:ascii="仿宋" w:hAnsi="仿宋" w:eastAsia="仿宋" w:cs="仿宋"/>
                <w:kern w:val="0"/>
                <w:sz w:val="24"/>
              </w:rPr>
              <w:t>月9日</w:t>
            </w:r>
            <w:r>
              <w:rPr>
                <w:rFonts w:ascii="仿宋" w:hAnsi="仿宋" w:eastAsia="仿宋" w:cs="仿宋"/>
                <w:kern w:val="0"/>
                <w:sz w:val="24"/>
              </w:rPr>
              <w:t xml:space="preserve">  </w:t>
            </w:r>
          </w:p>
          <w:p>
            <w:pPr>
              <w:widowControl/>
              <w:adjustRightInd w:val="0"/>
              <w:snapToGrid w:val="0"/>
              <w:spacing w:line="500" w:lineRule="exact"/>
              <w:rPr>
                <w:rFonts w:ascii="仿宋" w:hAnsi="仿宋" w:eastAsia="仿宋" w:cs="仿宋"/>
                <w:kern w:val="0"/>
                <w:sz w:val="24"/>
              </w:rPr>
            </w:pPr>
            <w:r>
              <w:rPr>
                <w:rFonts w:hint="eastAsia" w:ascii="仿宋" w:hAnsi="仿宋" w:eastAsia="仿宋" w:cs="仿宋"/>
                <w:kern w:val="0"/>
                <w:sz w:val="24"/>
              </w:rPr>
              <w:t>答疑时间：</w:t>
            </w:r>
            <w:r>
              <w:rPr>
                <w:rFonts w:ascii="仿宋" w:hAnsi="仿宋" w:eastAsia="仿宋" w:cs="仿宋"/>
                <w:kern w:val="0"/>
                <w:sz w:val="24"/>
              </w:rPr>
              <w:t>2021</w:t>
            </w:r>
            <w:r>
              <w:rPr>
                <w:rFonts w:hint="eastAsia" w:ascii="仿宋" w:hAnsi="仿宋" w:eastAsia="仿宋" w:cs="仿宋"/>
                <w:kern w:val="0"/>
                <w:sz w:val="24"/>
              </w:rPr>
              <w:t>年</w:t>
            </w:r>
            <w:r>
              <w:rPr>
                <w:rFonts w:hint="eastAsia" w:ascii="仿宋" w:hAnsi="仿宋" w:eastAsia="仿宋" w:cs="仿宋"/>
                <w:kern w:val="0"/>
                <w:sz w:val="24"/>
                <w:lang w:val="en-US" w:eastAsia="zh-CN"/>
              </w:rPr>
              <w:t>7</w:t>
            </w:r>
            <w:r>
              <w:rPr>
                <w:rFonts w:hint="eastAsia" w:ascii="仿宋" w:hAnsi="仿宋" w:eastAsia="仿宋" w:cs="仿宋"/>
                <w:kern w:val="0"/>
                <w:sz w:val="24"/>
              </w:rPr>
              <w:t>月11日至2021年</w:t>
            </w:r>
            <w:r>
              <w:rPr>
                <w:rFonts w:hint="eastAsia" w:ascii="仿宋" w:hAnsi="仿宋" w:eastAsia="仿宋" w:cs="仿宋"/>
                <w:kern w:val="0"/>
                <w:sz w:val="24"/>
                <w:lang w:val="en-US" w:eastAsia="zh-CN"/>
              </w:rPr>
              <w:t>7</w:t>
            </w:r>
            <w:r>
              <w:rPr>
                <w:rFonts w:hint="eastAsia" w:ascii="仿宋" w:hAnsi="仿宋" w:eastAsia="仿宋" w:cs="仿宋"/>
                <w:kern w:val="0"/>
                <w:sz w:val="24"/>
              </w:rPr>
              <w:t>月15日</w:t>
            </w:r>
            <w:r>
              <w:rPr>
                <w:rFonts w:ascii="仿宋" w:hAnsi="仿宋" w:eastAsia="仿宋" w:cs="仿宋"/>
                <w:kern w:val="0"/>
                <w:sz w:val="24"/>
              </w:rPr>
              <w:t xml:space="preserve">            </w:t>
            </w:r>
          </w:p>
          <w:p>
            <w:pPr>
              <w:widowControl/>
              <w:adjustRightInd w:val="0"/>
              <w:snapToGrid w:val="0"/>
              <w:spacing w:line="500" w:lineRule="exact"/>
              <w:rPr>
                <w:rFonts w:ascii="仿宋" w:hAnsi="仿宋" w:eastAsia="仿宋" w:cs="仿宋"/>
                <w:kern w:val="0"/>
                <w:sz w:val="24"/>
              </w:rPr>
            </w:pPr>
            <w:r>
              <w:rPr>
                <w:rFonts w:hint="eastAsia" w:ascii="仿宋" w:hAnsi="仿宋" w:eastAsia="仿宋" w:cs="仿宋"/>
                <w:kern w:val="0"/>
                <w:sz w:val="24"/>
              </w:rPr>
              <w:t>回标时间：2021年</w:t>
            </w:r>
            <w:r>
              <w:rPr>
                <w:rFonts w:hint="eastAsia" w:ascii="仿宋" w:hAnsi="仿宋" w:eastAsia="仿宋" w:cs="仿宋"/>
                <w:kern w:val="0"/>
                <w:sz w:val="24"/>
                <w:lang w:val="en-US" w:eastAsia="zh-CN"/>
              </w:rPr>
              <w:t>7</w:t>
            </w:r>
            <w:r>
              <w:rPr>
                <w:rFonts w:hint="eastAsia" w:ascii="仿宋" w:hAnsi="仿宋" w:eastAsia="仿宋" w:cs="仿宋"/>
                <w:kern w:val="0"/>
                <w:sz w:val="24"/>
              </w:rPr>
              <w:t>月16日至2021年</w:t>
            </w:r>
            <w:r>
              <w:rPr>
                <w:rFonts w:hint="eastAsia" w:ascii="仿宋" w:hAnsi="仿宋" w:eastAsia="仿宋" w:cs="仿宋"/>
                <w:kern w:val="0"/>
                <w:sz w:val="24"/>
                <w:lang w:val="en-US" w:eastAsia="zh-CN"/>
              </w:rPr>
              <w:t>7</w:t>
            </w:r>
            <w:r>
              <w:rPr>
                <w:rFonts w:hint="eastAsia" w:ascii="仿宋" w:hAnsi="仿宋" w:eastAsia="仿宋" w:cs="仿宋"/>
                <w:kern w:val="0"/>
                <w:sz w:val="24"/>
              </w:rPr>
              <w:t>月30日</w:t>
            </w:r>
            <w:r>
              <w:rPr>
                <w:rFonts w:ascii="仿宋" w:hAnsi="仿宋" w:eastAsia="仿宋" w:cs="仿宋"/>
                <w:kern w:val="0"/>
                <w:sz w:val="24"/>
              </w:rPr>
              <w:t>9：00--17：00</w:t>
            </w:r>
          </w:p>
          <w:p>
            <w:pPr>
              <w:widowControl/>
              <w:adjustRightInd w:val="0"/>
              <w:snapToGrid w:val="0"/>
              <w:spacing w:line="440" w:lineRule="exact"/>
              <w:rPr>
                <w:rFonts w:ascii="仿宋_GB2312" w:hAnsi="宋体" w:eastAsia="仿宋_GB2312"/>
                <w:kern w:val="0"/>
                <w:sz w:val="24"/>
              </w:rPr>
            </w:pPr>
            <w:r>
              <w:rPr>
                <w:rFonts w:ascii="仿宋" w:hAnsi="仿宋" w:eastAsia="仿宋" w:cs="仿宋"/>
                <w:kern w:val="0"/>
                <w:sz w:val="24"/>
              </w:rPr>
              <w:t>回标地点</w:t>
            </w:r>
            <w:r>
              <w:rPr>
                <w:rFonts w:hint="eastAsia" w:ascii="仿宋" w:hAnsi="仿宋" w:eastAsia="仿宋" w:cs="仿宋"/>
                <w:kern w:val="0"/>
                <w:sz w:val="24"/>
              </w:rPr>
              <w:t>：广州市天河区科韵中路9-11号伊士丹顿酒店法务部</w:t>
            </w:r>
          </w:p>
          <w:p>
            <w:pPr>
              <w:adjustRightInd w:val="0"/>
              <w:snapToGrid w:val="0"/>
              <w:spacing w:line="440" w:lineRule="exact"/>
              <w:ind w:left="1530" w:leftChars="100" w:hanging="1320" w:hangingChars="550"/>
              <w:rPr>
                <w:rFonts w:ascii="仿宋_GB2312" w:hAnsi="宋体" w:eastAsia="仿宋_GB2312"/>
                <w:kern w:val="0"/>
                <w:sz w:val="24"/>
              </w:rPr>
            </w:pPr>
          </w:p>
        </w:tc>
        <w:tc>
          <w:tcPr>
            <w:tcW w:w="556" w:type="dxa"/>
            <w:vMerge w:val="restart"/>
            <w:vAlign w:val="center"/>
          </w:tcPr>
          <w:p>
            <w:pPr>
              <w:widowControl/>
              <w:adjustRightInd w:val="0"/>
              <w:snapToGrid w:val="0"/>
              <w:spacing w:line="440" w:lineRule="exact"/>
              <w:rPr>
                <w:rFonts w:ascii="仿宋_GB2312" w:hAnsi="宋体" w:eastAsia="仿宋_GB2312"/>
                <w:spacing w:val="-6"/>
                <w:kern w:val="0"/>
                <w:sz w:val="24"/>
              </w:rPr>
            </w:pPr>
            <w:r>
              <w:rPr>
                <w:rFonts w:hint="eastAsia" w:ascii="仿宋_GB2312" w:hAnsi="宋体" w:eastAsia="仿宋_GB2312"/>
                <w:spacing w:val="-6"/>
                <w:kern w:val="0"/>
                <w:sz w:val="24"/>
              </w:rPr>
              <w:t>联</w:t>
            </w:r>
          </w:p>
          <w:p>
            <w:pPr>
              <w:widowControl/>
              <w:adjustRightInd w:val="0"/>
              <w:snapToGrid w:val="0"/>
              <w:spacing w:line="440" w:lineRule="exact"/>
              <w:rPr>
                <w:rFonts w:ascii="仿宋_GB2312" w:hAnsi="宋体" w:eastAsia="仿宋_GB2312"/>
                <w:spacing w:val="-6"/>
                <w:kern w:val="0"/>
                <w:sz w:val="24"/>
              </w:rPr>
            </w:pPr>
            <w:r>
              <w:rPr>
                <w:rFonts w:hint="eastAsia" w:ascii="仿宋_GB2312" w:hAnsi="宋体" w:eastAsia="仿宋_GB2312"/>
                <w:spacing w:val="-6"/>
                <w:kern w:val="0"/>
                <w:sz w:val="24"/>
              </w:rPr>
              <w:t>系</w:t>
            </w:r>
          </w:p>
          <w:p>
            <w:pPr>
              <w:widowControl/>
              <w:adjustRightInd w:val="0"/>
              <w:snapToGrid w:val="0"/>
              <w:spacing w:line="440" w:lineRule="exact"/>
              <w:rPr>
                <w:rFonts w:ascii="仿宋_GB2312" w:hAnsi="宋体" w:eastAsia="仿宋_GB2312"/>
                <w:spacing w:val="-6"/>
                <w:kern w:val="0"/>
                <w:sz w:val="24"/>
              </w:rPr>
            </w:pPr>
            <w:r>
              <w:rPr>
                <w:rFonts w:hint="eastAsia" w:ascii="仿宋_GB2312" w:hAnsi="宋体" w:eastAsia="仿宋_GB2312"/>
                <w:spacing w:val="-6"/>
                <w:kern w:val="0"/>
                <w:sz w:val="24"/>
              </w:rPr>
              <w:t>人</w:t>
            </w:r>
          </w:p>
          <w:p>
            <w:pPr>
              <w:widowControl/>
              <w:adjustRightInd w:val="0"/>
              <w:snapToGrid w:val="0"/>
              <w:spacing w:line="440" w:lineRule="exact"/>
              <w:rPr>
                <w:rFonts w:ascii="仿宋_GB2312" w:hAnsi="宋体" w:eastAsia="仿宋_GB2312"/>
                <w:spacing w:val="-6"/>
                <w:kern w:val="0"/>
                <w:sz w:val="24"/>
              </w:rPr>
            </w:pPr>
            <w:r>
              <w:rPr>
                <w:rFonts w:hint="eastAsia" w:ascii="仿宋_GB2312" w:hAnsi="宋体" w:eastAsia="仿宋_GB2312"/>
                <w:spacing w:val="-6"/>
                <w:kern w:val="0"/>
                <w:sz w:val="24"/>
              </w:rPr>
              <w:t>电</w:t>
            </w:r>
          </w:p>
          <w:p>
            <w:pPr>
              <w:adjustRightInd w:val="0"/>
              <w:snapToGrid w:val="0"/>
              <w:spacing w:line="440" w:lineRule="exact"/>
            </w:pPr>
            <w:r>
              <w:rPr>
                <w:rFonts w:hint="eastAsia" w:ascii="仿宋_GB2312" w:hAnsi="宋体" w:eastAsia="仿宋_GB2312"/>
                <w:spacing w:val="-6"/>
                <w:kern w:val="0"/>
                <w:sz w:val="24"/>
              </w:rPr>
              <w:t>话</w:t>
            </w:r>
          </w:p>
        </w:tc>
        <w:tc>
          <w:tcPr>
            <w:tcW w:w="1360" w:type="dxa"/>
            <w:vAlign w:val="center"/>
          </w:tcPr>
          <w:p>
            <w:pPr>
              <w:widowControl/>
              <w:adjustRightInd w:val="0"/>
              <w:snapToGrid w:val="0"/>
              <w:spacing w:line="440" w:lineRule="exact"/>
              <w:jc w:val="center"/>
              <w:rPr>
                <w:rFonts w:ascii="仿宋_GB2312" w:hAnsi="宋体" w:eastAsia="仿宋_GB2312"/>
                <w:kern w:val="0"/>
                <w:sz w:val="24"/>
              </w:rPr>
            </w:pPr>
            <w:r>
              <w:rPr>
                <w:rFonts w:hint="eastAsia" w:ascii="仿宋_GB2312" w:hAnsi="宋体" w:eastAsia="仿宋_GB2312"/>
                <w:kern w:val="0"/>
                <w:sz w:val="24"/>
              </w:rPr>
              <w:t>法务部</w:t>
            </w:r>
          </w:p>
          <w:p>
            <w:pPr>
              <w:widowControl/>
              <w:adjustRightInd w:val="0"/>
              <w:snapToGrid w:val="0"/>
              <w:spacing w:line="440" w:lineRule="exact"/>
              <w:jc w:val="center"/>
              <w:rPr>
                <w:rFonts w:ascii="仿宋_GB2312" w:hAnsi="宋体" w:eastAsia="仿宋_GB2312"/>
                <w:spacing w:val="-30"/>
                <w:kern w:val="0"/>
                <w:sz w:val="24"/>
              </w:rPr>
            </w:pPr>
            <w:r>
              <w:rPr>
                <w:rFonts w:hint="eastAsia" w:ascii="仿宋_GB2312" w:hAnsi="宋体" w:eastAsia="仿宋_GB2312"/>
                <w:kern w:val="0"/>
                <w:sz w:val="24"/>
                <w:lang w:val="en-US" w:eastAsia="zh-CN"/>
              </w:rPr>
              <w:t>胡清梅</w:t>
            </w:r>
          </w:p>
          <w:p>
            <w:pPr>
              <w:adjustRightInd w:val="0"/>
              <w:snapToGrid w:val="0"/>
              <w:spacing w:line="440" w:lineRule="exact"/>
              <w:jc w:val="center"/>
              <w:rPr>
                <w:rFonts w:ascii="仿宋_GB2312" w:hAnsi="宋体" w:eastAsia="仿宋_GB2312"/>
                <w:kern w:val="0"/>
                <w:sz w:val="24"/>
              </w:rPr>
            </w:pPr>
          </w:p>
        </w:tc>
        <w:tc>
          <w:tcPr>
            <w:tcW w:w="1880" w:type="dxa"/>
            <w:vAlign w:val="center"/>
          </w:tcPr>
          <w:p>
            <w:pPr>
              <w:widowControl/>
              <w:adjustRightInd w:val="0"/>
              <w:snapToGrid w:val="0"/>
              <w:spacing w:line="440" w:lineRule="exact"/>
              <w:jc w:val="center"/>
              <w:rPr>
                <w:rFonts w:ascii="仿宋_GB2312" w:hAnsi="宋体" w:eastAsia="仿宋_GB2312"/>
                <w:spacing w:val="-30"/>
                <w:kern w:val="0"/>
                <w:sz w:val="24"/>
              </w:rPr>
            </w:pPr>
          </w:p>
          <w:p>
            <w:pPr>
              <w:widowControl/>
              <w:adjustRightInd w:val="0"/>
              <w:snapToGrid w:val="0"/>
              <w:spacing w:line="440" w:lineRule="exact"/>
              <w:jc w:val="center"/>
              <w:rPr>
                <w:rFonts w:ascii="仿宋_GB2312" w:hAnsi="宋体" w:eastAsia="仿宋_GB2312"/>
                <w:spacing w:val="-30"/>
                <w:kern w:val="0"/>
                <w:sz w:val="24"/>
              </w:rPr>
            </w:pPr>
            <w:r>
              <w:rPr>
                <w:rFonts w:hint="eastAsia" w:ascii="仿宋_GB2312" w:hAnsi="宋体" w:eastAsia="仿宋_GB2312"/>
                <w:kern w:val="0"/>
                <w:sz w:val="24"/>
              </w:rPr>
              <w:t>15915885047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1767" w:type="dxa"/>
            <w:vMerge w:val="continue"/>
            <w:vAlign w:val="center"/>
          </w:tcPr>
          <w:p>
            <w:pPr>
              <w:widowControl/>
              <w:adjustRightInd w:val="0"/>
              <w:snapToGrid w:val="0"/>
              <w:spacing w:line="440" w:lineRule="exact"/>
              <w:rPr>
                <w:rFonts w:ascii="仿宋_GB2312" w:hAnsi="宋体" w:eastAsia="仿宋_GB2312"/>
                <w:kern w:val="0"/>
                <w:sz w:val="24"/>
              </w:rPr>
            </w:pPr>
          </w:p>
        </w:tc>
        <w:tc>
          <w:tcPr>
            <w:tcW w:w="4008" w:type="dxa"/>
            <w:gridSpan w:val="2"/>
            <w:vMerge w:val="continue"/>
          </w:tcPr>
          <w:p>
            <w:pPr>
              <w:widowControl/>
              <w:adjustRightInd w:val="0"/>
              <w:snapToGrid w:val="0"/>
              <w:spacing w:line="440" w:lineRule="exact"/>
              <w:ind w:hanging="1080"/>
              <w:rPr>
                <w:rFonts w:ascii="仿宋_GB2312" w:hAnsi="宋体" w:eastAsia="仿宋_GB2312"/>
                <w:kern w:val="0"/>
                <w:sz w:val="24"/>
              </w:rPr>
            </w:pPr>
          </w:p>
        </w:tc>
        <w:tc>
          <w:tcPr>
            <w:tcW w:w="556" w:type="dxa"/>
            <w:vMerge w:val="continue"/>
            <w:vAlign w:val="center"/>
          </w:tcPr>
          <w:p>
            <w:pPr>
              <w:widowControl/>
              <w:adjustRightInd w:val="0"/>
              <w:snapToGrid w:val="0"/>
              <w:spacing w:line="440" w:lineRule="exact"/>
              <w:rPr>
                <w:rFonts w:ascii="仿宋_GB2312" w:hAnsi="宋体" w:eastAsia="仿宋_GB2312"/>
                <w:spacing w:val="-6"/>
                <w:kern w:val="0"/>
                <w:sz w:val="24"/>
              </w:rPr>
            </w:pPr>
          </w:p>
        </w:tc>
        <w:tc>
          <w:tcPr>
            <w:tcW w:w="1360" w:type="dxa"/>
            <w:vAlign w:val="center"/>
          </w:tcPr>
          <w:p>
            <w:pPr>
              <w:widowControl/>
              <w:adjustRightInd w:val="0"/>
              <w:snapToGrid w:val="0"/>
              <w:spacing w:line="440" w:lineRule="exact"/>
              <w:jc w:val="center"/>
              <w:rPr>
                <w:rFonts w:ascii="仿宋_GB2312" w:hAnsi="宋体" w:eastAsia="仿宋_GB2312"/>
                <w:kern w:val="0"/>
                <w:sz w:val="24"/>
              </w:rPr>
            </w:pPr>
            <w:r>
              <w:rPr>
                <w:rFonts w:hint="eastAsia" w:ascii="仿宋_GB2312" w:hAnsi="宋体" w:eastAsia="仿宋_GB2312"/>
                <w:kern w:val="0"/>
                <w:sz w:val="24"/>
              </w:rPr>
              <w:t>工程部</w:t>
            </w:r>
          </w:p>
          <w:p>
            <w:pPr>
              <w:widowControl/>
              <w:adjustRightInd w:val="0"/>
              <w:snapToGrid w:val="0"/>
              <w:spacing w:line="440" w:lineRule="exact"/>
              <w:jc w:val="center"/>
            </w:pPr>
            <w:r>
              <w:rPr>
                <w:rFonts w:hint="eastAsia" w:ascii="仿宋_GB2312" w:hAnsi="宋体" w:eastAsia="仿宋_GB2312"/>
                <w:kern w:val="0"/>
                <w:sz w:val="24"/>
              </w:rPr>
              <w:t>朱永红</w:t>
            </w:r>
          </w:p>
        </w:tc>
        <w:tc>
          <w:tcPr>
            <w:tcW w:w="1880" w:type="dxa"/>
            <w:vAlign w:val="center"/>
          </w:tcPr>
          <w:p>
            <w:pPr>
              <w:widowControl/>
              <w:adjustRightInd w:val="0"/>
              <w:snapToGrid w:val="0"/>
              <w:spacing w:line="440" w:lineRule="exact"/>
              <w:jc w:val="center"/>
              <w:rPr>
                <w:rFonts w:ascii="仿宋_GB2312" w:hAnsi="宋体" w:eastAsia="仿宋_GB2312"/>
                <w:kern w:val="0"/>
                <w:sz w:val="24"/>
              </w:rPr>
            </w:pPr>
            <w:r>
              <w:rPr>
                <w:rFonts w:hint="eastAsia" w:ascii="仿宋_GB2312" w:hAnsi="宋体" w:eastAsia="仿宋_GB2312"/>
                <w:kern w:val="0"/>
                <w:sz w:val="24"/>
              </w:rPr>
              <w:t>13924291927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767" w:type="dxa"/>
            <w:vMerge w:val="continue"/>
            <w:vAlign w:val="center"/>
          </w:tcPr>
          <w:p>
            <w:pPr>
              <w:widowControl/>
              <w:adjustRightInd w:val="0"/>
              <w:snapToGrid w:val="0"/>
              <w:spacing w:line="440" w:lineRule="exact"/>
              <w:rPr>
                <w:rFonts w:ascii="仿宋_GB2312" w:hAnsi="宋体" w:eastAsia="仿宋_GB2312"/>
                <w:kern w:val="0"/>
                <w:sz w:val="24"/>
              </w:rPr>
            </w:pPr>
          </w:p>
        </w:tc>
        <w:tc>
          <w:tcPr>
            <w:tcW w:w="4008" w:type="dxa"/>
            <w:gridSpan w:val="2"/>
            <w:vMerge w:val="continue"/>
          </w:tcPr>
          <w:p>
            <w:pPr>
              <w:widowControl/>
              <w:adjustRightInd w:val="0"/>
              <w:snapToGrid w:val="0"/>
              <w:spacing w:line="440" w:lineRule="exact"/>
              <w:ind w:hanging="1080"/>
              <w:rPr>
                <w:rFonts w:ascii="仿宋_GB2312" w:hAnsi="宋体" w:eastAsia="仿宋_GB2312"/>
                <w:kern w:val="0"/>
                <w:sz w:val="24"/>
              </w:rPr>
            </w:pPr>
          </w:p>
        </w:tc>
        <w:tc>
          <w:tcPr>
            <w:tcW w:w="556" w:type="dxa"/>
            <w:vMerge w:val="continue"/>
            <w:vAlign w:val="center"/>
          </w:tcPr>
          <w:p>
            <w:pPr>
              <w:widowControl/>
              <w:adjustRightInd w:val="0"/>
              <w:snapToGrid w:val="0"/>
              <w:spacing w:line="440" w:lineRule="exact"/>
              <w:rPr>
                <w:rFonts w:ascii="仿宋_GB2312" w:hAnsi="宋体" w:eastAsia="仿宋_GB2312"/>
                <w:spacing w:val="-6"/>
                <w:kern w:val="0"/>
                <w:sz w:val="24"/>
              </w:rPr>
            </w:pPr>
          </w:p>
        </w:tc>
        <w:tc>
          <w:tcPr>
            <w:tcW w:w="1360" w:type="dxa"/>
            <w:vAlign w:val="center"/>
          </w:tcPr>
          <w:p>
            <w:pPr>
              <w:widowControl/>
              <w:adjustRightInd w:val="0"/>
              <w:snapToGrid w:val="0"/>
              <w:spacing w:line="440" w:lineRule="exact"/>
              <w:jc w:val="center"/>
              <w:rPr>
                <w:rFonts w:ascii="仿宋_GB2312" w:hAnsi="宋体" w:eastAsia="仿宋_GB2312"/>
                <w:kern w:val="0"/>
                <w:sz w:val="24"/>
              </w:rPr>
            </w:pPr>
            <w:r>
              <w:rPr>
                <w:rFonts w:hint="eastAsia" w:ascii="仿宋_GB2312" w:hAnsi="宋体" w:eastAsia="仿宋_GB2312"/>
                <w:kern w:val="0"/>
                <w:sz w:val="24"/>
              </w:rPr>
              <w:t>投诉</w:t>
            </w:r>
          </w:p>
          <w:p>
            <w:pPr>
              <w:adjustRightInd w:val="0"/>
              <w:snapToGrid w:val="0"/>
              <w:spacing w:line="440" w:lineRule="exact"/>
              <w:jc w:val="center"/>
            </w:pPr>
            <w:r>
              <w:rPr>
                <w:rFonts w:hint="eastAsia" w:ascii="仿宋_GB2312" w:hAnsi="宋体" w:eastAsia="仿宋_GB2312"/>
                <w:kern w:val="0"/>
                <w:sz w:val="24"/>
              </w:rPr>
              <w:t>电话</w:t>
            </w:r>
          </w:p>
        </w:tc>
        <w:tc>
          <w:tcPr>
            <w:tcW w:w="1880" w:type="dxa"/>
            <w:vAlign w:val="center"/>
          </w:tcPr>
          <w:p>
            <w:pPr>
              <w:adjustRightInd w:val="0"/>
              <w:snapToGrid w:val="0"/>
              <w:spacing w:line="440" w:lineRule="exact"/>
              <w:jc w:val="center"/>
            </w:pPr>
            <w:r>
              <w:rPr>
                <w:rFonts w:hint="eastAsia" w:ascii="仿宋_GB2312" w:hAnsi="宋体" w:eastAsia="仿宋_GB2312"/>
                <w:kern w:val="0"/>
                <w:sz w:val="24"/>
              </w:rPr>
              <w:t>38689212</w:t>
            </w:r>
          </w:p>
        </w:tc>
      </w:tr>
    </w:tbl>
    <w:p>
      <w:pPr>
        <w:adjustRightInd w:val="0"/>
        <w:snapToGrid w:val="0"/>
        <w:spacing w:line="440" w:lineRule="exact"/>
      </w:pPr>
    </w:p>
    <w:p>
      <w:pPr>
        <w:spacing w:line="500" w:lineRule="exact"/>
      </w:pPr>
    </w:p>
    <w:p/>
    <w:sectPr>
      <w:pgSz w:w="11907" w:h="16840"/>
      <w:pgMar w:top="851" w:right="1134" w:bottom="851" w:left="1418"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E74"/>
    <w:rsid w:val="000234B1"/>
    <w:rsid w:val="000263A5"/>
    <w:rsid w:val="00095544"/>
    <w:rsid w:val="00160B57"/>
    <w:rsid w:val="001638C2"/>
    <w:rsid w:val="00181CCA"/>
    <w:rsid w:val="001D29EA"/>
    <w:rsid w:val="001E42C1"/>
    <w:rsid w:val="00211240"/>
    <w:rsid w:val="00251031"/>
    <w:rsid w:val="00264294"/>
    <w:rsid w:val="00293845"/>
    <w:rsid w:val="002A2A9B"/>
    <w:rsid w:val="002C10BA"/>
    <w:rsid w:val="002D675A"/>
    <w:rsid w:val="002E6DC9"/>
    <w:rsid w:val="00300718"/>
    <w:rsid w:val="00347197"/>
    <w:rsid w:val="00370674"/>
    <w:rsid w:val="00396091"/>
    <w:rsid w:val="00396EE6"/>
    <w:rsid w:val="003B2FC8"/>
    <w:rsid w:val="003E0FE3"/>
    <w:rsid w:val="003E1F1B"/>
    <w:rsid w:val="004722D8"/>
    <w:rsid w:val="004A3147"/>
    <w:rsid w:val="004A4F99"/>
    <w:rsid w:val="004C32E7"/>
    <w:rsid w:val="004C4C6F"/>
    <w:rsid w:val="005559E7"/>
    <w:rsid w:val="0056557F"/>
    <w:rsid w:val="00570020"/>
    <w:rsid w:val="00581673"/>
    <w:rsid w:val="00595003"/>
    <w:rsid w:val="005B596B"/>
    <w:rsid w:val="005F64F0"/>
    <w:rsid w:val="00616730"/>
    <w:rsid w:val="0065384A"/>
    <w:rsid w:val="00671502"/>
    <w:rsid w:val="006906BF"/>
    <w:rsid w:val="00701EA7"/>
    <w:rsid w:val="00787AF8"/>
    <w:rsid w:val="007D43EE"/>
    <w:rsid w:val="007D6551"/>
    <w:rsid w:val="007F3A35"/>
    <w:rsid w:val="0080776D"/>
    <w:rsid w:val="0081101A"/>
    <w:rsid w:val="00866714"/>
    <w:rsid w:val="008C622B"/>
    <w:rsid w:val="00932899"/>
    <w:rsid w:val="00946276"/>
    <w:rsid w:val="009A6B47"/>
    <w:rsid w:val="009E6829"/>
    <w:rsid w:val="00A03D24"/>
    <w:rsid w:val="00A10198"/>
    <w:rsid w:val="00A375B2"/>
    <w:rsid w:val="00A80E74"/>
    <w:rsid w:val="00AB072D"/>
    <w:rsid w:val="00B13A8D"/>
    <w:rsid w:val="00B573FF"/>
    <w:rsid w:val="00B90080"/>
    <w:rsid w:val="00BD2631"/>
    <w:rsid w:val="00BD631E"/>
    <w:rsid w:val="00C51C1D"/>
    <w:rsid w:val="00C64265"/>
    <w:rsid w:val="00C828BC"/>
    <w:rsid w:val="00C84ADF"/>
    <w:rsid w:val="00CD0F2B"/>
    <w:rsid w:val="00CD16EC"/>
    <w:rsid w:val="00D141FC"/>
    <w:rsid w:val="00D50A0A"/>
    <w:rsid w:val="00D67D35"/>
    <w:rsid w:val="00DC0613"/>
    <w:rsid w:val="00DE71C7"/>
    <w:rsid w:val="00E40229"/>
    <w:rsid w:val="00E64537"/>
    <w:rsid w:val="00E70F91"/>
    <w:rsid w:val="00F5324B"/>
    <w:rsid w:val="00F94665"/>
    <w:rsid w:val="00FA5801"/>
    <w:rsid w:val="00FC306C"/>
    <w:rsid w:val="00FC5161"/>
    <w:rsid w:val="011A0B98"/>
    <w:rsid w:val="01332BEE"/>
    <w:rsid w:val="031119B3"/>
    <w:rsid w:val="04470A0D"/>
    <w:rsid w:val="06D94112"/>
    <w:rsid w:val="08460A08"/>
    <w:rsid w:val="0A9910A6"/>
    <w:rsid w:val="12476D7F"/>
    <w:rsid w:val="135377AB"/>
    <w:rsid w:val="13B57429"/>
    <w:rsid w:val="13C85F38"/>
    <w:rsid w:val="144217E7"/>
    <w:rsid w:val="163E3D64"/>
    <w:rsid w:val="1CCD4146"/>
    <w:rsid w:val="239D6426"/>
    <w:rsid w:val="300B460F"/>
    <w:rsid w:val="31616C39"/>
    <w:rsid w:val="328241EC"/>
    <w:rsid w:val="34006626"/>
    <w:rsid w:val="3434096F"/>
    <w:rsid w:val="36D148CA"/>
    <w:rsid w:val="3AB95FD1"/>
    <w:rsid w:val="3B0A4607"/>
    <w:rsid w:val="3BF42D89"/>
    <w:rsid w:val="3C354D12"/>
    <w:rsid w:val="3D4466FD"/>
    <w:rsid w:val="409E048A"/>
    <w:rsid w:val="423E1BF2"/>
    <w:rsid w:val="439F0FBD"/>
    <w:rsid w:val="43FC1734"/>
    <w:rsid w:val="46A35E4E"/>
    <w:rsid w:val="477743AC"/>
    <w:rsid w:val="49AE5057"/>
    <w:rsid w:val="4A2921DC"/>
    <w:rsid w:val="4BB369A3"/>
    <w:rsid w:val="4E010517"/>
    <w:rsid w:val="5035558D"/>
    <w:rsid w:val="51E80956"/>
    <w:rsid w:val="52BC6F7B"/>
    <w:rsid w:val="56D9689C"/>
    <w:rsid w:val="589E6F3C"/>
    <w:rsid w:val="5D8B1167"/>
    <w:rsid w:val="614E58B4"/>
    <w:rsid w:val="66844697"/>
    <w:rsid w:val="6B682F2E"/>
    <w:rsid w:val="6C603D7B"/>
    <w:rsid w:val="74584879"/>
    <w:rsid w:val="74E60717"/>
    <w:rsid w:val="78E33049"/>
    <w:rsid w:val="7B3B1EAE"/>
    <w:rsid w:val="7DF75FCC"/>
    <w:rsid w:val="7E074D35"/>
    <w:rsid w:val="7ED03720"/>
    <w:rsid w:val="7FD97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line="560" w:lineRule="exact"/>
      <w:jc w:val="center"/>
    </w:pPr>
    <w:rPr>
      <w:rFonts w:eastAsia="仿宋_GB2312"/>
      <w:spacing w:val="-14"/>
      <w:sz w:val="24"/>
    </w:rPr>
  </w:style>
  <w:style w:type="paragraph" w:styleId="4">
    <w:name w:val="Balloon Text"/>
    <w:basedOn w:val="1"/>
    <w:link w:val="13"/>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0"/>
    <w:rPr>
      <w:kern w:val="2"/>
      <w:sz w:val="18"/>
      <w:szCs w:val="18"/>
    </w:rPr>
  </w:style>
  <w:style w:type="character" w:customStyle="1" w:styleId="11">
    <w:name w:val="页脚 字符"/>
    <w:basedOn w:val="9"/>
    <w:link w:val="5"/>
    <w:qFormat/>
    <w:uiPriority w:val="0"/>
    <w:rPr>
      <w:kern w:val="2"/>
      <w:sz w:val="18"/>
      <w:szCs w:val="18"/>
    </w:rPr>
  </w:style>
  <w:style w:type="paragraph" w:styleId="12">
    <w:name w:val="List Paragraph"/>
    <w:basedOn w:val="1"/>
    <w:unhideWhenUsed/>
    <w:qFormat/>
    <w:uiPriority w:val="99"/>
    <w:pPr>
      <w:ind w:firstLine="420" w:firstLineChars="200"/>
    </w:pPr>
  </w:style>
  <w:style w:type="character" w:customStyle="1" w:styleId="13">
    <w:name w:val="批注框文本 字符"/>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391</Words>
  <Characters>2229</Characters>
  <Lines>18</Lines>
  <Paragraphs>5</Paragraphs>
  <TotalTime>1</TotalTime>
  <ScaleCrop>false</ScaleCrop>
  <LinksUpToDate>false</LinksUpToDate>
  <CharactersWithSpaces>2615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liang</dc:creator>
  <cp:lastModifiedBy>曹宗惠</cp:lastModifiedBy>
  <cp:lastPrinted>2021-05-09T06:07:00Z</cp:lastPrinted>
  <dcterms:modified xsi:type="dcterms:W3CDTF">2021-06-21T01:33:12Z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24B863931F2640608F1C00C11F24CE28</vt:lpwstr>
  </property>
</Properties>
</file>